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B0D6C" w14:textId="20B02A80" w:rsidR="00A96582" w:rsidRPr="003823EF" w:rsidRDefault="00A96582" w:rsidP="00A96582"/>
    <w:p w14:paraId="5A6ECCB6" w14:textId="77777777" w:rsidR="00A96582" w:rsidRPr="006B0D39" w:rsidRDefault="00A96582" w:rsidP="00A96582">
      <w:pPr>
        <w:jc w:val="center"/>
        <w:rPr>
          <w:b/>
          <w:bCs/>
          <w:sz w:val="26"/>
          <w:szCs w:val="26"/>
        </w:rPr>
      </w:pPr>
      <w:r w:rsidRPr="006B0D39">
        <w:rPr>
          <w:b/>
          <w:bCs/>
          <w:sz w:val="26"/>
          <w:szCs w:val="26"/>
        </w:rPr>
        <w:t>Southington Housing Authority</w:t>
      </w:r>
    </w:p>
    <w:p w14:paraId="67B05235" w14:textId="77777777" w:rsidR="00A96582" w:rsidRPr="006B0D39" w:rsidRDefault="00A96582" w:rsidP="00A96582">
      <w:pPr>
        <w:jc w:val="center"/>
        <w:rPr>
          <w:b/>
          <w:bCs/>
          <w:sz w:val="26"/>
          <w:szCs w:val="26"/>
        </w:rPr>
      </w:pPr>
      <w:r w:rsidRPr="006B0D39">
        <w:rPr>
          <w:b/>
          <w:bCs/>
          <w:sz w:val="26"/>
          <w:szCs w:val="26"/>
        </w:rPr>
        <w:t>General Pulaski CDBG Modernization Project Update</w:t>
      </w:r>
    </w:p>
    <w:p w14:paraId="724EB143" w14:textId="77777777" w:rsidR="00A96582" w:rsidRPr="006B0D39" w:rsidRDefault="00A96582" w:rsidP="00A96582">
      <w:pPr>
        <w:jc w:val="center"/>
        <w:rPr>
          <w:b/>
          <w:bCs/>
          <w:sz w:val="26"/>
          <w:szCs w:val="26"/>
        </w:rPr>
      </w:pPr>
      <w:r w:rsidRPr="006B0D39">
        <w:rPr>
          <w:b/>
          <w:bCs/>
          <w:sz w:val="26"/>
          <w:szCs w:val="26"/>
        </w:rPr>
        <w:t>Job Meeting #12 – August 25, 2026</w:t>
      </w:r>
    </w:p>
    <w:p w14:paraId="425DF096" w14:textId="77777777" w:rsidR="00A96582" w:rsidRPr="003823EF" w:rsidRDefault="00A96582" w:rsidP="00A96582">
      <w:pPr>
        <w:jc w:val="center"/>
        <w:rPr>
          <w:sz w:val="26"/>
          <w:szCs w:val="26"/>
        </w:rPr>
      </w:pPr>
    </w:p>
    <w:p w14:paraId="4FF35AC3" w14:textId="77777777" w:rsidR="00A96582" w:rsidRPr="003823EF" w:rsidRDefault="00A96582" w:rsidP="00A96582">
      <w:r w:rsidRPr="003823EF">
        <w:t>Project Information</w:t>
      </w:r>
    </w:p>
    <w:p w14:paraId="45EDDBC2" w14:textId="77777777" w:rsidR="00A96582" w:rsidRPr="003823EF" w:rsidRDefault="00A96582" w:rsidP="00A96582">
      <w:pPr>
        <w:numPr>
          <w:ilvl w:val="0"/>
          <w:numId w:val="2"/>
        </w:numPr>
      </w:pPr>
      <w:r w:rsidRPr="003823EF">
        <w:t>Project: General Pulaski Apartments Modernization Project (CDBG Project No. QAM 24-031)</w:t>
      </w:r>
    </w:p>
    <w:p w14:paraId="5114710D" w14:textId="77777777" w:rsidR="00A96582" w:rsidRPr="003823EF" w:rsidRDefault="00A96582" w:rsidP="00A96582">
      <w:pPr>
        <w:numPr>
          <w:ilvl w:val="0"/>
          <w:numId w:val="2"/>
        </w:numPr>
      </w:pPr>
      <w:r w:rsidRPr="003823EF">
        <w:t>Location: 6 Carter Lane, Plantsville, CT</w:t>
      </w:r>
    </w:p>
    <w:p w14:paraId="1841D5D1" w14:textId="77777777" w:rsidR="00A96582" w:rsidRPr="003823EF" w:rsidRDefault="00A96582" w:rsidP="00A96582">
      <w:pPr>
        <w:numPr>
          <w:ilvl w:val="0"/>
          <w:numId w:val="2"/>
        </w:numPr>
      </w:pPr>
      <w:r w:rsidRPr="003823EF">
        <w:t>Meeting Date: August 25, 2026</w:t>
      </w:r>
    </w:p>
    <w:p w14:paraId="30B48174" w14:textId="77777777" w:rsidR="00A96582" w:rsidRPr="003823EF" w:rsidRDefault="00A96582" w:rsidP="00A96582">
      <w:pPr>
        <w:numPr>
          <w:ilvl w:val="0"/>
          <w:numId w:val="2"/>
        </w:numPr>
      </w:pPr>
      <w:r w:rsidRPr="003823EF">
        <w:t>General Contractor: AVT Construction, Inc.</w:t>
      </w:r>
    </w:p>
    <w:p w14:paraId="17D70068" w14:textId="77777777" w:rsidR="00A96582" w:rsidRPr="003823EF" w:rsidRDefault="00A96582" w:rsidP="00A96582">
      <w:pPr>
        <w:numPr>
          <w:ilvl w:val="0"/>
          <w:numId w:val="2"/>
        </w:numPr>
      </w:pPr>
      <w:r w:rsidRPr="003823EF">
        <w:t>Next Scheduled Meeting: September 8, 2026</w:t>
      </w:r>
    </w:p>
    <w:p w14:paraId="3BC89D82" w14:textId="77777777" w:rsidR="00A96582" w:rsidRPr="003823EF" w:rsidRDefault="00A96582" w:rsidP="00A96582"/>
    <w:p w14:paraId="2E375147" w14:textId="28E38741" w:rsidR="00A96582" w:rsidRPr="003823EF" w:rsidRDefault="00A96582" w:rsidP="00A96582">
      <w:r w:rsidRPr="003823EF">
        <w:t>Attendees</w:t>
      </w:r>
    </w:p>
    <w:p w14:paraId="1B35CCD0" w14:textId="77777777" w:rsidR="00A96582" w:rsidRPr="003823EF" w:rsidRDefault="00A96582" w:rsidP="00A96582">
      <w:pPr>
        <w:numPr>
          <w:ilvl w:val="0"/>
          <w:numId w:val="3"/>
        </w:numPr>
      </w:pPr>
      <w:r w:rsidRPr="003823EF">
        <w:t>Andrew Tarpill, QA+M Architecture</w:t>
      </w:r>
    </w:p>
    <w:p w14:paraId="79FF0DFE" w14:textId="77777777" w:rsidR="00A96582" w:rsidRPr="003823EF" w:rsidRDefault="00A96582" w:rsidP="00A96582">
      <w:pPr>
        <w:numPr>
          <w:ilvl w:val="0"/>
          <w:numId w:val="3"/>
        </w:numPr>
      </w:pPr>
      <w:r w:rsidRPr="003823EF">
        <w:t>Wayne Benton, AVT Construction, Inc.</w:t>
      </w:r>
    </w:p>
    <w:p w14:paraId="48C8BF96" w14:textId="77777777" w:rsidR="00A96582" w:rsidRPr="003823EF" w:rsidRDefault="00A96582" w:rsidP="00A96582">
      <w:pPr>
        <w:numPr>
          <w:ilvl w:val="0"/>
          <w:numId w:val="3"/>
        </w:numPr>
      </w:pPr>
      <w:r w:rsidRPr="003823EF">
        <w:t>Lucille Vaughan, Connecticut Department of Housing (DOH)</w:t>
      </w:r>
    </w:p>
    <w:p w14:paraId="586AB023" w14:textId="77777777" w:rsidR="00A96582" w:rsidRPr="003823EF" w:rsidRDefault="00A96582" w:rsidP="00A96582">
      <w:pPr>
        <w:numPr>
          <w:ilvl w:val="0"/>
          <w:numId w:val="3"/>
        </w:numPr>
      </w:pPr>
      <w:r w:rsidRPr="003823EF">
        <w:t>Arlind Poro, Connecticut Department of Housing (DOH)</w:t>
      </w:r>
    </w:p>
    <w:p w14:paraId="0FF415F8" w14:textId="77777777" w:rsidR="00A96582" w:rsidRPr="003823EF" w:rsidRDefault="00A96582" w:rsidP="00A96582">
      <w:pPr>
        <w:numPr>
          <w:ilvl w:val="0"/>
          <w:numId w:val="3"/>
        </w:numPr>
      </w:pPr>
      <w:r w:rsidRPr="003823EF">
        <w:t>Kevin Meier, Southington Housing Authority</w:t>
      </w:r>
    </w:p>
    <w:p w14:paraId="21FB8A1C" w14:textId="77777777" w:rsidR="00A96582" w:rsidRPr="003823EF" w:rsidRDefault="00A96582" w:rsidP="00A96582">
      <w:pPr>
        <w:numPr>
          <w:ilvl w:val="0"/>
          <w:numId w:val="3"/>
        </w:numPr>
      </w:pPr>
      <w:r w:rsidRPr="003823EF">
        <w:t>Todd Mester, AVT Construction, Inc.</w:t>
      </w:r>
    </w:p>
    <w:p w14:paraId="70B0712A" w14:textId="77777777" w:rsidR="00A96582" w:rsidRPr="003823EF" w:rsidRDefault="00A96582" w:rsidP="00A96582"/>
    <w:p w14:paraId="49EE24CB" w14:textId="1A4F565A" w:rsidR="00A96582" w:rsidRPr="003823EF" w:rsidRDefault="00A96582" w:rsidP="00A96582">
      <w:r w:rsidRPr="003823EF">
        <w:t>Recent Progress</w:t>
      </w:r>
    </w:p>
    <w:p w14:paraId="50066AAB" w14:textId="77777777" w:rsidR="00A96582" w:rsidRPr="003823EF" w:rsidRDefault="00A96582" w:rsidP="00A96582">
      <w:pPr>
        <w:numPr>
          <w:ilvl w:val="0"/>
          <w:numId w:val="4"/>
        </w:numPr>
      </w:pPr>
      <w:r w:rsidRPr="003823EF">
        <w:t>Fascia and rake work has begun on the buildings.</w:t>
      </w:r>
    </w:p>
    <w:p w14:paraId="213703AE" w14:textId="77777777" w:rsidR="00A96582" w:rsidRPr="003823EF" w:rsidRDefault="00A96582" w:rsidP="00A96582">
      <w:pPr>
        <w:numPr>
          <w:ilvl w:val="0"/>
          <w:numId w:val="4"/>
        </w:numPr>
      </w:pPr>
      <w:r w:rsidRPr="003823EF">
        <w:t xml:space="preserve">The contractor is planning to cut new </w:t>
      </w:r>
      <w:proofErr w:type="spellStart"/>
      <w:r w:rsidRPr="003823EF">
        <w:t>reglets</w:t>
      </w:r>
      <w:proofErr w:type="spellEnd"/>
      <w:r w:rsidRPr="003823EF">
        <w:t xml:space="preserve"> into </w:t>
      </w:r>
      <w:proofErr w:type="gramStart"/>
      <w:r w:rsidRPr="003823EF">
        <w:t>the brick</w:t>
      </w:r>
      <w:proofErr w:type="gramEnd"/>
      <w:r w:rsidRPr="003823EF">
        <w:t xml:space="preserve"> prior to roof replacement to help minimize dust and protect the new roofing work.</w:t>
      </w:r>
    </w:p>
    <w:p w14:paraId="5694F0B8" w14:textId="77777777" w:rsidR="00A96582" w:rsidRPr="003823EF" w:rsidRDefault="00A96582" w:rsidP="00A96582">
      <w:pPr>
        <w:numPr>
          <w:ilvl w:val="0"/>
          <w:numId w:val="4"/>
        </w:numPr>
      </w:pPr>
      <w:r w:rsidRPr="003823EF">
        <w:t>The Department of Housing has approved PCO #3 – Doghouse Siding Replacement as of August 25, 2026.</w:t>
      </w:r>
    </w:p>
    <w:p w14:paraId="2AE399C3" w14:textId="77777777" w:rsidR="00A96582" w:rsidRPr="003823EF" w:rsidRDefault="00A96582" w:rsidP="00A96582">
      <w:pPr>
        <w:numPr>
          <w:ilvl w:val="0"/>
          <w:numId w:val="4"/>
        </w:numPr>
      </w:pPr>
      <w:r w:rsidRPr="003823EF">
        <w:t>AVT Construction plans to begin the doghouse siding work at the beginning of the following week.</w:t>
      </w:r>
    </w:p>
    <w:p w14:paraId="788E9C49" w14:textId="77777777" w:rsidR="00A96582" w:rsidRPr="003823EF" w:rsidRDefault="00A96582" w:rsidP="00A96582">
      <w:pPr>
        <w:numPr>
          <w:ilvl w:val="0"/>
          <w:numId w:val="4"/>
        </w:numPr>
      </w:pPr>
      <w:r w:rsidRPr="003823EF">
        <w:t>The project team continues to coordinate the delivery and storage of roofing materials in preparation for the next phase of work.</w:t>
      </w:r>
    </w:p>
    <w:p w14:paraId="120EA38B" w14:textId="77777777" w:rsidR="00A96582" w:rsidRPr="003823EF" w:rsidRDefault="00A96582" w:rsidP="00A96582">
      <w:pPr>
        <w:numPr>
          <w:ilvl w:val="0"/>
          <w:numId w:val="4"/>
        </w:numPr>
      </w:pPr>
      <w:r w:rsidRPr="003823EF">
        <w:t>Roofing materials are scheduled to be delivered on August 31, 2026.</w:t>
      </w:r>
    </w:p>
    <w:p w14:paraId="56A4CB42" w14:textId="77777777" w:rsidR="00A96582" w:rsidRPr="003823EF" w:rsidRDefault="00A96582" w:rsidP="00A96582">
      <w:pPr>
        <w:numPr>
          <w:ilvl w:val="0"/>
          <w:numId w:val="4"/>
        </w:numPr>
      </w:pPr>
      <w:r w:rsidRPr="003823EF">
        <w:t>There are currently no open Requests for Information (RFIs).</w:t>
      </w:r>
    </w:p>
    <w:p w14:paraId="0B1692EC" w14:textId="77777777" w:rsidR="00A96582" w:rsidRPr="003823EF" w:rsidRDefault="00A96582" w:rsidP="00A96582">
      <w:pPr>
        <w:numPr>
          <w:ilvl w:val="0"/>
          <w:numId w:val="4"/>
        </w:numPr>
      </w:pPr>
      <w:r w:rsidRPr="003823EF">
        <w:t>Pay Application #5 was submitted by QA+M to Peter Testa for processing on August 24, 2026.</w:t>
      </w:r>
    </w:p>
    <w:p w14:paraId="5B861532" w14:textId="77777777" w:rsidR="00A96582" w:rsidRPr="003823EF" w:rsidRDefault="00A96582" w:rsidP="00A96582"/>
    <w:p w14:paraId="7C0F2971" w14:textId="3BF25A7C" w:rsidR="00A96582" w:rsidRPr="003823EF" w:rsidRDefault="00A96582" w:rsidP="00A96582">
      <w:r w:rsidRPr="003823EF">
        <w:t>Upcoming Work</w:t>
      </w:r>
    </w:p>
    <w:p w14:paraId="6CB5DFB7" w14:textId="77777777" w:rsidR="00A96582" w:rsidRPr="003823EF" w:rsidRDefault="00A96582" w:rsidP="00A96582">
      <w:pPr>
        <w:numPr>
          <w:ilvl w:val="0"/>
          <w:numId w:val="5"/>
        </w:numPr>
      </w:pPr>
      <w:r w:rsidRPr="003823EF">
        <w:t>AVT Construction will begin work associated with the approved doghouse siding replacement.</w:t>
      </w:r>
    </w:p>
    <w:p w14:paraId="18545F80" w14:textId="77777777" w:rsidR="00A96582" w:rsidRPr="003823EF" w:rsidRDefault="00A96582" w:rsidP="00A96582">
      <w:pPr>
        <w:numPr>
          <w:ilvl w:val="0"/>
          <w:numId w:val="5"/>
        </w:numPr>
      </w:pPr>
      <w:r w:rsidRPr="003823EF">
        <w:t>Roofing materials are scheduled for delivery on August 31, 2026.</w:t>
      </w:r>
    </w:p>
    <w:p w14:paraId="77E07A41" w14:textId="77777777" w:rsidR="00A96582" w:rsidRPr="003823EF" w:rsidRDefault="00A96582" w:rsidP="00A96582">
      <w:pPr>
        <w:numPr>
          <w:ilvl w:val="0"/>
          <w:numId w:val="5"/>
        </w:numPr>
      </w:pPr>
      <w:r w:rsidRPr="003823EF">
        <w:t>The contractor plans to begin work on the first building following delivery of the roofing materials.</w:t>
      </w:r>
    </w:p>
    <w:p w14:paraId="79BEF7C3" w14:textId="77777777" w:rsidR="00A96582" w:rsidRPr="003823EF" w:rsidRDefault="00A96582" w:rsidP="00A96582">
      <w:pPr>
        <w:numPr>
          <w:ilvl w:val="0"/>
          <w:numId w:val="5"/>
        </w:numPr>
      </w:pPr>
      <w:r w:rsidRPr="003823EF">
        <w:t>A revised construction schedule will be provided after work begins on the first building.</w:t>
      </w:r>
    </w:p>
    <w:p w14:paraId="2E33E043" w14:textId="77777777" w:rsidR="00A96582" w:rsidRPr="003823EF" w:rsidRDefault="00A96582" w:rsidP="00A96582">
      <w:pPr>
        <w:numPr>
          <w:ilvl w:val="0"/>
          <w:numId w:val="5"/>
        </w:numPr>
      </w:pPr>
      <w:r w:rsidRPr="003823EF">
        <w:t>The project team will coordinate the placement and storage of roofing materials at the site.</w:t>
      </w:r>
    </w:p>
    <w:p w14:paraId="172F3DE3" w14:textId="77777777" w:rsidR="00A96582" w:rsidRPr="003823EF" w:rsidRDefault="00A96582" w:rsidP="00A96582">
      <w:pPr>
        <w:numPr>
          <w:ilvl w:val="0"/>
          <w:numId w:val="5"/>
        </w:numPr>
      </w:pPr>
      <w:r w:rsidRPr="003823EF">
        <w:t>The electrical contractor's return to the site remains dependent on the resubmission and approval of PCO #8 – Hand-Hole Boxes at Light Posts.</w:t>
      </w:r>
    </w:p>
    <w:p w14:paraId="0A65F540" w14:textId="77777777" w:rsidR="00A96582" w:rsidRPr="003823EF" w:rsidRDefault="00A96582" w:rsidP="00A96582">
      <w:pPr>
        <w:numPr>
          <w:ilvl w:val="0"/>
          <w:numId w:val="5"/>
        </w:numPr>
      </w:pPr>
      <w:r w:rsidRPr="003823EF">
        <w:t>The contractor will also determine whether fire alarm work can proceed while the electrical work associated with PCO #8 remains pending.</w:t>
      </w:r>
    </w:p>
    <w:p w14:paraId="7DE06F28" w14:textId="77777777" w:rsidR="00A96582" w:rsidRPr="003823EF" w:rsidRDefault="00A96582" w:rsidP="00A96582"/>
    <w:p w14:paraId="047E4C2E" w14:textId="41E80A50" w:rsidR="00A96582" w:rsidRPr="003823EF" w:rsidRDefault="00A96582" w:rsidP="00A96582">
      <w:r w:rsidRPr="003823EF">
        <w:t>Project Coordination</w:t>
      </w:r>
    </w:p>
    <w:p w14:paraId="7C3D2F76" w14:textId="77777777" w:rsidR="00A96582" w:rsidRPr="003823EF" w:rsidRDefault="00A96582" w:rsidP="00A96582">
      <w:pPr>
        <w:numPr>
          <w:ilvl w:val="0"/>
          <w:numId w:val="6"/>
        </w:numPr>
      </w:pPr>
      <w:r w:rsidRPr="003823EF">
        <w:t>PCO #3 – Doghouse Siding Replacement has been approved by the Department of Housing and will be incorporated into Change Order #2.</w:t>
      </w:r>
    </w:p>
    <w:p w14:paraId="5252CF42" w14:textId="77777777" w:rsidR="00A96582" w:rsidRPr="003823EF" w:rsidRDefault="00A96582" w:rsidP="00A96582">
      <w:pPr>
        <w:numPr>
          <w:ilvl w:val="0"/>
          <w:numId w:val="6"/>
        </w:numPr>
      </w:pPr>
      <w:r w:rsidRPr="003823EF">
        <w:t>PCO #8 – Hand-Hole Boxes at Light Posts will be resubmitted to the Department of Housing for review and approval. Approval of this item is needed to allow the electrical contractor to return to the site.</w:t>
      </w:r>
    </w:p>
    <w:p w14:paraId="4DE5E786" w14:textId="77777777" w:rsidR="00A96582" w:rsidRPr="003823EF" w:rsidRDefault="00A96582" w:rsidP="00A96582">
      <w:pPr>
        <w:numPr>
          <w:ilvl w:val="0"/>
          <w:numId w:val="6"/>
        </w:numPr>
      </w:pPr>
      <w:r w:rsidRPr="003823EF">
        <w:lastRenderedPageBreak/>
        <w:t>The project team conducted coordination regarding the location and storage of roofing materials.</w:t>
      </w:r>
    </w:p>
    <w:p w14:paraId="07EFE3A3" w14:textId="77777777" w:rsidR="00A96582" w:rsidRPr="003823EF" w:rsidRDefault="00A96582" w:rsidP="00A96582">
      <w:pPr>
        <w:numPr>
          <w:ilvl w:val="0"/>
          <w:numId w:val="6"/>
        </w:numPr>
      </w:pPr>
      <w:r w:rsidRPr="003823EF">
        <w:t>The team will continue coordinating construction activities to allow work to progress while outstanding administrative and payment items are addressed.</w:t>
      </w:r>
    </w:p>
    <w:p w14:paraId="18FCA388" w14:textId="77777777" w:rsidR="00A96582" w:rsidRPr="003823EF" w:rsidRDefault="00A96582" w:rsidP="00A96582">
      <w:pPr>
        <w:numPr>
          <w:ilvl w:val="0"/>
          <w:numId w:val="6"/>
        </w:numPr>
      </w:pPr>
      <w:r w:rsidRPr="003823EF">
        <w:t>The contractor and project consultants continue to coordinate documentation and approvals with the Department of Housing.</w:t>
      </w:r>
    </w:p>
    <w:p w14:paraId="1BED3F76" w14:textId="77777777" w:rsidR="00A96582" w:rsidRPr="003823EF" w:rsidRDefault="00A96582" w:rsidP="00A96582"/>
    <w:p w14:paraId="2F1A5E8A" w14:textId="26155867" w:rsidR="00A96582" w:rsidRPr="003823EF" w:rsidRDefault="00A96582" w:rsidP="00A96582">
      <w:r w:rsidRPr="003823EF">
        <w:t>Project Funding &amp; Change Orders</w:t>
      </w:r>
    </w:p>
    <w:p w14:paraId="21A9AE93" w14:textId="77777777" w:rsidR="00A96582" w:rsidRPr="003823EF" w:rsidRDefault="00A96582" w:rsidP="00A96582">
      <w:pPr>
        <w:numPr>
          <w:ilvl w:val="0"/>
          <w:numId w:val="7"/>
        </w:numPr>
      </w:pPr>
      <w:r w:rsidRPr="003823EF">
        <w:t>PCO #1 – Exhaust Fan Ductwork Replacement: $18,060.60; approved by DOH on July 27, 2026, and incorporated into Change Order #1.</w:t>
      </w:r>
    </w:p>
    <w:p w14:paraId="059AFA19" w14:textId="77777777" w:rsidR="00A96582" w:rsidRPr="003823EF" w:rsidRDefault="00A96582" w:rsidP="00A96582">
      <w:pPr>
        <w:numPr>
          <w:ilvl w:val="0"/>
          <w:numId w:val="7"/>
        </w:numPr>
      </w:pPr>
      <w:r w:rsidRPr="003823EF">
        <w:t>PCO #2 – Flat Roof Coating: $16,806.16; approved by DOH on July 27, 2026, and incorporated into Change Order #1.</w:t>
      </w:r>
    </w:p>
    <w:p w14:paraId="25794981" w14:textId="77777777" w:rsidR="00A96582" w:rsidRPr="003823EF" w:rsidRDefault="00A96582" w:rsidP="00A96582">
      <w:pPr>
        <w:numPr>
          <w:ilvl w:val="0"/>
          <w:numId w:val="7"/>
        </w:numPr>
      </w:pPr>
      <w:r w:rsidRPr="003823EF">
        <w:t>PCO #3 – Doghouse Siding Replacement: Approved by DOH on August 25, 2026; to be incorporated into Change Order #2.</w:t>
      </w:r>
    </w:p>
    <w:p w14:paraId="3905AB16" w14:textId="77777777" w:rsidR="00A96582" w:rsidRPr="003823EF" w:rsidRDefault="00A96582" w:rsidP="00A96582">
      <w:pPr>
        <w:numPr>
          <w:ilvl w:val="0"/>
          <w:numId w:val="7"/>
        </w:numPr>
      </w:pPr>
      <w:r w:rsidRPr="003823EF">
        <w:t>PCO #4 – Building 4 Soffit Wire Relocation: Approved by DOH on August 11, 2026; to be incorporated into Change Order #2.</w:t>
      </w:r>
    </w:p>
    <w:p w14:paraId="298140F0" w14:textId="77777777" w:rsidR="00A96582" w:rsidRPr="003823EF" w:rsidRDefault="00A96582" w:rsidP="00A96582">
      <w:pPr>
        <w:numPr>
          <w:ilvl w:val="0"/>
          <w:numId w:val="7"/>
        </w:numPr>
      </w:pPr>
      <w:r w:rsidRPr="003823EF">
        <w:t>PCO #5 – Community Building Photocell and Fiber Relocation at Soffit: Approved by DOH on August 11, 2026; to be incorporated into Change Order #2.</w:t>
      </w:r>
    </w:p>
    <w:p w14:paraId="5EA4F7C6" w14:textId="77777777" w:rsidR="00A96582" w:rsidRPr="003823EF" w:rsidRDefault="00A96582" w:rsidP="00A96582">
      <w:pPr>
        <w:numPr>
          <w:ilvl w:val="0"/>
          <w:numId w:val="7"/>
        </w:numPr>
      </w:pPr>
      <w:r w:rsidRPr="003823EF">
        <w:t>PCO #6 – Community Building Soffit Light Replacement: Approved by DOH on August 11, 2026; to be incorporated into Change Order #2.</w:t>
      </w:r>
    </w:p>
    <w:p w14:paraId="79C256CB" w14:textId="77777777" w:rsidR="00A96582" w:rsidRPr="003823EF" w:rsidRDefault="00A96582" w:rsidP="00A96582">
      <w:pPr>
        <w:numPr>
          <w:ilvl w:val="0"/>
          <w:numId w:val="7"/>
        </w:numPr>
      </w:pPr>
      <w:r w:rsidRPr="003823EF">
        <w:t>PCO #7 – Light Post Replacement: Approved by DOH on August 11, 2026; to be incorporated into Change Order #2.</w:t>
      </w:r>
    </w:p>
    <w:p w14:paraId="2F88B138" w14:textId="77777777" w:rsidR="00A96582" w:rsidRPr="003823EF" w:rsidRDefault="00A96582" w:rsidP="00A96582">
      <w:pPr>
        <w:numPr>
          <w:ilvl w:val="0"/>
          <w:numId w:val="7"/>
        </w:numPr>
      </w:pPr>
      <w:r w:rsidRPr="003823EF">
        <w:t>PCO #8 – Hand-Hole Boxes at Light Posts: Being resubmitted to DOH for review and approval.</w:t>
      </w:r>
    </w:p>
    <w:p w14:paraId="2A037468" w14:textId="77777777" w:rsidR="00A96582" w:rsidRPr="003823EF" w:rsidRDefault="00A96582" w:rsidP="00A96582">
      <w:pPr>
        <w:numPr>
          <w:ilvl w:val="0"/>
          <w:numId w:val="7"/>
        </w:numPr>
      </w:pPr>
      <w:r w:rsidRPr="003823EF">
        <w:t>PCO #9 – Fire Alarm Booster Panel – Additional Breakers: Approved by DOH on August 11, 2026; to be incorporated into Change Order #2.</w:t>
      </w:r>
    </w:p>
    <w:p w14:paraId="6195830F" w14:textId="77777777" w:rsidR="00A96582" w:rsidRPr="003823EF" w:rsidRDefault="00A96582" w:rsidP="00A96582">
      <w:pPr>
        <w:numPr>
          <w:ilvl w:val="0"/>
          <w:numId w:val="7"/>
        </w:numPr>
      </w:pPr>
      <w:r w:rsidRPr="003823EF">
        <w:t>PCO #10 – Community Building Soffit and Downspout Repairs/Replacement: Approved by DOH on August 11, 2026; to be incorporated into Change Order #2.</w:t>
      </w:r>
    </w:p>
    <w:p w14:paraId="3FD1C904" w14:textId="77777777" w:rsidR="00A96582" w:rsidRPr="003823EF" w:rsidRDefault="00A96582" w:rsidP="00A96582">
      <w:pPr>
        <w:numPr>
          <w:ilvl w:val="0"/>
          <w:numId w:val="7"/>
        </w:numPr>
      </w:pPr>
      <w:r w:rsidRPr="003823EF">
        <w:t>PCO #11 – Late Fees / Interest Charges: A proposed change order is being developed to address documented late fees and interest associated with delayed project payments. DOH has indicated that these costs will be covered by DOH. Final amounts will be determined after outstanding payments are processed.</w:t>
      </w:r>
    </w:p>
    <w:p w14:paraId="6E196DE0" w14:textId="77777777" w:rsidR="00A96582" w:rsidRPr="003823EF" w:rsidRDefault="00A96582" w:rsidP="00A96582">
      <w:pPr>
        <w:numPr>
          <w:ilvl w:val="0"/>
          <w:numId w:val="7"/>
        </w:numPr>
      </w:pPr>
      <w:r w:rsidRPr="003823EF">
        <w:t>Change Order #1 was signed at the project meeting and includes PCOs #1 and #2.</w:t>
      </w:r>
    </w:p>
    <w:p w14:paraId="609918E4" w14:textId="77777777" w:rsidR="00A96582" w:rsidRPr="003823EF" w:rsidRDefault="00A96582" w:rsidP="00A96582">
      <w:pPr>
        <w:numPr>
          <w:ilvl w:val="0"/>
          <w:numId w:val="7"/>
        </w:numPr>
      </w:pPr>
      <w:r w:rsidRPr="003823EF">
        <w:t>Pay Application #4 remains pending. DOH has previously submitted the payment request to finance and will follow up regarding the status of payment.</w:t>
      </w:r>
    </w:p>
    <w:p w14:paraId="6C5CE008" w14:textId="77777777" w:rsidR="00A96582" w:rsidRPr="003823EF" w:rsidRDefault="00A96582" w:rsidP="00A96582">
      <w:pPr>
        <w:numPr>
          <w:ilvl w:val="0"/>
          <w:numId w:val="7"/>
        </w:numPr>
      </w:pPr>
      <w:r w:rsidRPr="003823EF">
        <w:t>Pay Application #5 was submitted to Peter Testa for processing on August 24, 2026.</w:t>
      </w:r>
    </w:p>
    <w:p w14:paraId="0FEE9652" w14:textId="77777777" w:rsidR="00A96582" w:rsidRPr="003823EF" w:rsidRDefault="00A96582" w:rsidP="00A96582"/>
    <w:p w14:paraId="420B80C0" w14:textId="77A855C0" w:rsidR="00A96582" w:rsidRPr="003823EF" w:rsidRDefault="00A96582" w:rsidP="00A96582">
      <w:r w:rsidRPr="003823EF">
        <w:t>Looking Ahead</w:t>
      </w:r>
    </w:p>
    <w:p w14:paraId="4E572AAE" w14:textId="77777777" w:rsidR="00A96582" w:rsidRPr="003823EF" w:rsidRDefault="00A96582" w:rsidP="00A96582">
      <w:pPr>
        <w:numPr>
          <w:ilvl w:val="0"/>
          <w:numId w:val="8"/>
        </w:numPr>
      </w:pPr>
      <w:r w:rsidRPr="003823EF">
        <w:t>The project team is focused on advancing construction now that additional change orders have been approved.</w:t>
      </w:r>
    </w:p>
    <w:p w14:paraId="010D2264" w14:textId="77777777" w:rsidR="00A96582" w:rsidRPr="003823EF" w:rsidRDefault="00A96582" w:rsidP="00A96582">
      <w:pPr>
        <w:numPr>
          <w:ilvl w:val="0"/>
          <w:numId w:val="8"/>
        </w:numPr>
      </w:pPr>
      <w:r w:rsidRPr="003823EF">
        <w:t>Doghouse siding work is expected to begin shortly following approval of PCO #3.</w:t>
      </w:r>
    </w:p>
    <w:p w14:paraId="6FED0D3F" w14:textId="7E22E9FD" w:rsidR="00A96582" w:rsidRPr="003823EF" w:rsidRDefault="00A96582" w:rsidP="00A96582">
      <w:pPr>
        <w:numPr>
          <w:ilvl w:val="0"/>
          <w:numId w:val="8"/>
        </w:numPr>
      </w:pPr>
      <w:r w:rsidRPr="003823EF">
        <w:t xml:space="preserve">Roofing materials will be delivered on August 31, with roofing work expected to begin on building </w:t>
      </w:r>
      <w:r w:rsidR="002070E9" w:rsidRPr="003823EF">
        <w:t xml:space="preserve">#1 and continue in chronological order </w:t>
      </w:r>
      <w:r w:rsidRPr="003823EF">
        <w:t>thereafter.</w:t>
      </w:r>
    </w:p>
    <w:p w14:paraId="74222F8F" w14:textId="77777777" w:rsidR="00A96582" w:rsidRPr="003823EF" w:rsidRDefault="00A96582" w:rsidP="00A96582">
      <w:pPr>
        <w:numPr>
          <w:ilvl w:val="0"/>
          <w:numId w:val="8"/>
        </w:numPr>
      </w:pPr>
      <w:r w:rsidRPr="003823EF">
        <w:t>A revised construction schedule will be provided once work begins on the first building.</w:t>
      </w:r>
    </w:p>
    <w:p w14:paraId="5E876820" w14:textId="77777777" w:rsidR="00A96582" w:rsidRPr="003823EF" w:rsidRDefault="00A96582" w:rsidP="00A96582">
      <w:pPr>
        <w:numPr>
          <w:ilvl w:val="0"/>
          <w:numId w:val="8"/>
        </w:numPr>
      </w:pPr>
      <w:r w:rsidRPr="003823EF">
        <w:t>The team will continue working to obtain approval of PCO #8 so that the electrical contractor can return to the site.</w:t>
      </w:r>
    </w:p>
    <w:p w14:paraId="0BB2721D" w14:textId="77777777" w:rsidR="00A96582" w:rsidRPr="003823EF" w:rsidRDefault="00A96582" w:rsidP="00A96582">
      <w:pPr>
        <w:numPr>
          <w:ilvl w:val="0"/>
          <w:numId w:val="8"/>
        </w:numPr>
      </w:pPr>
      <w:r w:rsidRPr="003823EF">
        <w:t>The Southington Housing Authority, QA+M, AVT Construction, and the Connecticut Department of Housing will continue coordinating construction, funding, and project approvals to keep the modernization work moving forward.</w:t>
      </w:r>
    </w:p>
    <w:p w14:paraId="57D077E2" w14:textId="77777777" w:rsidR="00A96582" w:rsidRPr="003823EF" w:rsidRDefault="00A96582" w:rsidP="00A96582">
      <w:r w:rsidRPr="003823EF">
        <w:lastRenderedPageBreak/>
        <w:t>The Southington Housing Authority remains committed to improving the safety, efficiency, and long-term quality of housing at General Pulaski Terrace Apartments. Additional project updates will be provided as construction progresses.</w:t>
      </w:r>
    </w:p>
    <w:p w14:paraId="4032DB9D" w14:textId="77777777" w:rsidR="00947B5D" w:rsidRPr="003823EF" w:rsidRDefault="00947B5D" w:rsidP="00DE704E"/>
    <w:sectPr w:rsidR="00947B5D" w:rsidRPr="003823EF" w:rsidSect="002252F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044D"/>
    <w:multiLevelType w:val="multilevel"/>
    <w:tmpl w:val="7628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42F07"/>
    <w:multiLevelType w:val="multilevel"/>
    <w:tmpl w:val="A978D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4578B"/>
    <w:multiLevelType w:val="multilevel"/>
    <w:tmpl w:val="7C88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341E4A"/>
    <w:multiLevelType w:val="multilevel"/>
    <w:tmpl w:val="7E76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BF629F"/>
    <w:multiLevelType w:val="multilevel"/>
    <w:tmpl w:val="8086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B85F55"/>
    <w:multiLevelType w:val="multilevel"/>
    <w:tmpl w:val="0EF4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2121AA"/>
    <w:multiLevelType w:val="multilevel"/>
    <w:tmpl w:val="7450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792412"/>
    <w:multiLevelType w:val="multilevel"/>
    <w:tmpl w:val="EF5A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878306">
    <w:abstractNumId w:val="6"/>
  </w:num>
  <w:num w:numId="2" w16cid:durableId="2055500273">
    <w:abstractNumId w:val="4"/>
  </w:num>
  <w:num w:numId="3" w16cid:durableId="1477263494">
    <w:abstractNumId w:val="7"/>
  </w:num>
  <w:num w:numId="4" w16cid:durableId="635451776">
    <w:abstractNumId w:val="1"/>
  </w:num>
  <w:num w:numId="5" w16cid:durableId="529881477">
    <w:abstractNumId w:val="3"/>
  </w:num>
  <w:num w:numId="6" w16cid:durableId="1860661010">
    <w:abstractNumId w:val="2"/>
  </w:num>
  <w:num w:numId="7" w16cid:durableId="532158975">
    <w:abstractNumId w:val="5"/>
  </w:num>
  <w:num w:numId="8" w16cid:durableId="84589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655"/>
    <w:rsid w:val="000C78EC"/>
    <w:rsid w:val="001276BA"/>
    <w:rsid w:val="001E3655"/>
    <w:rsid w:val="002070E9"/>
    <w:rsid w:val="002252FE"/>
    <w:rsid w:val="002A01B8"/>
    <w:rsid w:val="003823EF"/>
    <w:rsid w:val="00576015"/>
    <w:rsid w:val="006B0D39"/>
    <w:rsid w:val="00947B5D"/>
    <w:rsid w:val="00A96582"/>
    <w:rsid w:val="00BC23DC"/>
    <w:rsid w:val="00DE704E"/>
    <w:rsid w:val="00E61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6920C"/>
  <w15:chartTrackingRefBased/>
  <w15:docId w15:val="{15A2160A-EB1D-4B80-B0EC-D9AB9D79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6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36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365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365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E365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E365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E365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E365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E365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6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36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365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365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E365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E36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E36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E36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E36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E36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6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6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6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E36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3655"/>
    <w:rPr>
      <w:i/>
      <w:iCs/>
      <w:color w:val="404040" w:themeColor="text1" w:themeTint="BF"/>
    </w:rPr>
  </w:style>
  <w:style w:type="paragraph" w:styleId="ListParagraph">
    <w:name w:val="List Paragraph"/>
    <w:basedOn w:val="Normal"/>
    <w:uiPriority w:val="34"/>
    <w:qFormat/>
    <w:rsid w:val="001E3655"/>
    <w:pPr>
      <w:ind w:left="720"/>
      <w:contextualSpacing/>
    </w:pPr>
  </w:style>
  <w:style w:type="character" w:styleId="IntenseEmphasis">
    <w:name w:val="Intense Emphasis"/>
    <w:basedOn w:val="DefaultParagraphFont"/>
    <w:uiPriority w:val="21"/>
    <w:qFormat/>
    <w:rsid w:val="001E3655"/>
    <w:rPr>
      <w:i/>
      <w:iCs/>
      <w:color w:val="2F5496" w:themeColor="accent1" w:themeShade="BF"/>
    </w:rPr>
  </w:style>
  <w:style w:type="paragraph" w:styleId="IntenseQuote">
    <w:name w:val="Intense Quote"/>
    <w:basedOn w:val="Normal"/>
    <w:next w:val="Normal"/>
    <w:link w:val="IntenseQuoteChar"/>
    <w:uiPriority w:val="30"/>
    <w:qFormat/>
    <w:rsid w:val="001E36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3655"/>
    <w:rPr>
      <w:i/>
      <w:iCs/>
      <w:color w:val="2F5496" w:themeColor="accent1" w:themeShade="BF"/>
    </w:rPr>
  </w:style>
  <w:style w:type="character" w:styleId="IntenseReference">
    <w:name w:val="Intense Reference"/>
    <w:basedOn w:val="DefaultParagraphFont"/>
    <w:uiPriority w:val="32"/>
    <w:qFormat/>
    <w:rsid w:val="001E36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860</Words>
  <Characters>4907</Characters>
  <Application>Microsoft Office Word</Application>
  <DocSecurity>0</DocSecurity>
  <Lines>40</Lines>
  <Paragraphs>11</Paragraphs>
  <ScaleCrop>false</ScaleCrop>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Meier</dc:creator>
  <cp:keywords/>
  <dc:description/>
  <cp:lastModifiedBy>Kevin Meier</cp:lastModifiedBy>
  <cp:revision>8</cp:revision>
  <dcterms:created xsi:type="dcterms:W3CDTF">2026-08-27T13:52:00Z</dcterms:created>
  <dcterms:modified xsi:type="dcterms:W3CDTF">2026-08-27T13:58:00Z</dcterms:modified>
</cp:coreProperties>
</file>