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95E6" w14:textId="77777777" w:rsidR="00082DD1" w:rsidRPr="00560BEC" w:rsidRDefault="00082DD1" w:rsidP="00560BEC">
      <w:pPr>
        <w:jc w:val="center"/>
        <w:rPr>
          <w:b/>
          <w:bCs/>
          <w:sz w:val="26"/>
          <w:szCs w:val="26"/>
        </w:rPr>
      </w:pPr>
      <w:r w:rsidRPr="00560BEC">
        <w:rPr>
          <w:b/>
          <w:bCs/>
          <w:sz w:val="26"/>
          <w:szCs w:val="26"/>
        </w:rPr>
        <w:t>Southington Housing Authority – General Pulaski CDBG Modernization Project Update</w:t>
      </w:r>
    </w:p>
    <w:p w14:paraId="662D704B" w14:textId="38D622BA" w:rsidR="00082DD1" w:rsidRPr="00560BEC" w:rsidRDefault="00560BEC" w:rsidP="00560BEC">
      <w:pPr>
        <w:jc w:val="center"/>
        <w:rPr>
          <w:sz w:val="26"/>
          <w:szCs w:val="26"/>
        </w:rPr>
      </w:pPr>
      <w:r w:rsidRPr="00560BEC">
        <w:rPr>
          <w:b/>
          <w:bCs/>
          <w:sz w:val="26"/>
          <w:szCs w:val="26"/>
        </w:rPr>
        <w:t xml:space="preserve">Job Meeting #7 - </w:t>
      </w:r>
      <w:r w:rsidR="00082DD1" w:rsidRPr="00560BEC">
        <w:rPr>
          <w:b/>
          <w:bCs/>
          <w:sz w:val="26"/>
          <w:szCs w:val="26"/>
        </w:rPr>
        <w:t>June 16, 2026</w:t>
      </w:r>
    </w:p>
    <w:p w14:paraId="5DCFCEDC" w14:textId="77777777" w:rsidR="00082DD1" w:rsidRDefault="00082DD1" w:rsidP="00082DD1"/>
    <w:p w14:paraId="7839E1FB" w14:textId="012E0704" w:rsidR="00082DD1" w:rsidRPr="00082DD1" w:rsidRDefault="00082DD1" w:rsidP="00082DD1">
      <w:r w:rsidRPr="00082DD1">
        <w:t>Construction activities continue to move forward at the General Pulaski Apartments modernization project in Plantsville.</w:t>
      </w:r>
    </w:p>
    <w:p w14:paraId="11B9CB70" w14:textId="77777777" w:rsidR="00082DD1" w:rsidRDefault="00082DD1" w:rsidP="00082DD1"/>
    <w:p w14:paraId="5F9F5A3C" w14:textId="083FC6C9" w:rsidR="00082DD1" w:rsidRPr="00082DD1" w:rsidRDefault="00082DD1" w:rsidP="00082DD1">
      <w:r w:rsidRPr="00082DD1">
        <w:t>Recent progress includes:</w:t>
      </w:r>
    </w:p>
    <w:p w14:paraId="7F5599F7" w14:textId="77777777" w:rsidR="00082DD1" w:rsidRPr="00082DD1" w:rsidRDefault="00082DD1" w:rsidP="00082DD1">
      <w:pPr>
        <w:numPr>
          <w:ilvl w:val="0"/>
          <w:numId w:val="1"/>
        </w:numPr>
      </w:pPr>
      <w:r w:rsidRPr="00082DD1">
        <w:t>Installation of the new heat pump system at the Community Building, with associated electrical work scheduled for completion this week.</w:t>
      </w:r>
    </w:p>
    <w:p w14:paraId="1200A7B2" w14:textId="77777777" w:rsidR="00082DD1" w:rsidRPr="00082DD1" w:rsidRDefault="00082DD1" w:rsidP="00082DD1">
      <w:pPr>
        <w:numPr>
          <w:ilvl w:val="0"/>
          <w:numId w:val="1"/>
        </w:numPr>
      </w:pPr>
      <w:r w:rsidRPr="00082DD1">
        <w:t>Completion of roof coating work.</w:t>
      </w:r>
    </w:p>
    <w:p w14:paraId="3E2E2105" w14:textId="77777777" w:rsidR="00082DD1" w:rsidRPr="00082DD1" w:rsidRDefault="00082DD1" w:rsidP="00082DD1">
      <w:pPr>
        <w:numPr>
          <w:ilvl w:val="0"/>
          <w:numId w:val="1"/>
        </w:numPr>
      </w:pPr>
      <w:r w:rsidRPr="00082DD1">
        <w:t>Ongoing soffit replacement, with four buildings expected to be completed this week.</w:t>
      </w:r>
    </w:p>
    <w:p w14:paraId="0AB58FFE" w14:textId="77777777" w:rsidR="00082DD1" w:rsidRPr="00082DD1" w:rsidRDefault="00082DD1" w:rsidP="00082DD1">
      <w:pPr>
        <w:numPr>
          <w:ilvl w:val="0"/>
          <w:numId w:val="1"/>
        </w:numPr>
      </w:pPr>
      <w:r w:rsidRPr="00082DD1">
        <w:t>Replacement of incorrect line set covers currently underway.</w:t>
      </w:r>
    </w:p>
    <w:p w14:paraId="7261A836" w14:textId="77777777" w:rsidR="00082DD1" w:rsidRPr="00082DD1" w:rsidRDefault="00082DD1" w:rsidP="00082DD1">
      <w:pPr>
        <w:numPr>
          <w:ilvl w:val="0"/>
          <w:numId w:val="1"/>
        </w:numPr>
      </w:pPr>
      <w:r w:rsidRPr="00082DD1">
        <w:t xml:space="preserve">Fire alarm equipment is expected to arrive next week, </w:t>
      </w:r>
      <w:proofErr w:type="gramStart"/>
      <w:r w:rsidRPr="00082DD1">
        <w:t>with the exception of</w:t>
      </w:r>
      <w:proofErr w:type="gramEnd"/>
      <w:r w:rsidRPr="00082DD1">
        <w:t xml:space="preserve"> back boxes.</w:t>
      </w:r>
    </w:p>
    <w:p w14:paraId="277F0E83" w14:textId="77777777" w:rsidR="00082DD1" w:rsidRPr="00082DD1" w:rsidRDefault="00082DD1" w:rsidP="00082DD1">
      <w:pPr>
        <w:numPr>
          <w:ilvl w:val="0"/>
          <w:numId w:val="1"/>
        </w:numPr>
      </w:pPr>
      <w:r w:rsidRPr="00082DD1">
        <w:t>Camera system installation remains on hold pending resolution of utility pole connection details.</w:t>
      </w:r>
    </w:p>
    <w:p w14:paraId="61B3D7A0" w14:textId="77777777" w:rsidR="00082DD1" w:rsidRDefault="00082DD1" w:rsidP="00082DD1"/>
    <w:p w14:paraId="505C8AD6" w14:textId="1FBE46EE" w:rsidR="00082DD1" w:rsidRPr="00082DD1" w:rsidRDefault="00082DD1" w:rsidP="00082DD1">
      <w:r w:rsidRPr="00082DD1">
        <w:t>The project team also reviewed several proposed improvements, including replacement of site light poles, camera installations, community building lighting upgrades, and repairs to soffits and downspouts. Final decisions on some of these items will depend on available project funds after current work and pending change orders are completed.</w:t>
      </w:r>
    </w:p>
    <w:p w14:paraId="54886341" w14:textId="77777777" w:rsidR="00082DD1" w:rsidRDefault="00082DD1" w:rsidP="00082DD1"/>
    <w:p w14:paraId="09470604" w14:textId="4B63F3AF" w:rsidR="00082DD1" w:rsidRPr="00082DD1" w:rsidRDefault="00082DD1" w:rsidP="00082DD1">
      <w:r w:rsidRPr="00082DD1">
        <w:t>Project administration activities continue, including review of proposed change orders and processing of contractor payment applications through the Connecticut Department of Housing.</w:t>
      </w:r>
    </w:p>
    <w:p w14:paraId="04BE8BDE" w14:textId="77777777" w:rsidR="00082DD1" w:rsidRPr="00082DD1" w:rsidRDefault="00082DD1" w:rsidP="00082DD1">
      <w:r w:rsidRPr="00082DD1">
        <w:t xml:space="preserve">The next project meeting is scheduled for </w:t>
      </w:r>
      <w:r w:rsidRPr="00082DD1">
        <w:rPr>
          <w:b/>
          <w:bCs/>
        </w:rPr>
        <w:t>June 30, 2026, at 10:30 a.m.</w:t>
      </w:r>
      <w:r w:rsidRPr="00082DD1">
        <w:t xml:space="preserve"> at the Community Building.</w:t>
      </w:r>
    </w:p>
    <w:p w14:paraId="3B2E9B33" w14:textId="77777777" w:rsidR="00082DD1" w:rsidRDefault="00082DD1" w:rsidP="00082DD1">
      <w:pPr>
        <w:rPr>
          <w:b/>
          <w:bCs/>
        </w:rPr>
      </w:pPr>
    </w:p>
    <w:p w14:paraId="1D0870E8" w14:textId="0F5496EC" w:rsidR="00082DD1" w:rsidRPr="00082DD1" w:rsidRDefault="00082DD1" w:rsidP="00082DD1">
      <w:r w:rsidRPr="00082DD1">
        <w:rPr>
          <w:b/>
          <w:bCs/>
        </w:rPr>
        <w:t>The Southington Housing Authority remains committed to improving the quality, safety, and energy efficiency of the General Pulaski Apartments for residents and the community.</w:t>
      </w:r>
    </w:p>
    <w:p w14:paraId="3EBB1646" w14:textId="77777777" w:rsidR="00947B5D" w:rsidRDefault="00947B5D"/>
    <w:sectPr w:rsidR="00947B5D" w:rsidSect="002252F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E05ED"/>
    <w:multiLevelType w:val="multilevel"/>
    <w:tmpl w:val="263A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047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55"/>
    <w:rsid w:val="00082DD1"/>
    <w:rsid w:val="002252FE"/>
    <w:rsid w:val="002A01B8"/>
    <w:rsid w:val="00513355"/>
    <w:rsid w:val="00560BEC"/>
    <w:rsid w:val="00576015"/>
    <w:rsid w:val="00947B5D"/>
    <w:rsid w:val="00E615CD"/>
    <w:rsid w:val="00EC1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A6CD"/>
  <w15:chartTrackingRefBased/>
  <w15:docId w15:val="{162FE5E8-099A-4664-A93D-1C238A44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3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33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335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335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335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335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335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335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335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3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33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335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335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1335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133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33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33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33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33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35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3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33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3355"/>
    <w:rPr>
      <w:i/>
      <w:iCs/>
      <w:color w:val="404040" w:themeColor="text1" w:themeTint="BF"/>
    </w:rPr>
  </w:style>
  <w:style w:type="paragraph" w:styleId="ListParagraph">
    <w:name w:val="List Paragraph"/>
    <w:basedOn w:val="Normal"/>
    <w:uiPriority w:val="34"/>
    <w:qFormat/>
    <w:rsid w:val="00513355"/>
    <w:pPr>
      <w:ind w:left="720"/>
      <w:contextualSpacing/>
    </w:pPr>
  </w:style>
  <w:style w:type="character" w:styleId="IntenseEmphasis">
    <w:name w:val="Intense Emphasis"/>
    <w:basedOn w:val="DefaultParagraphFont"/>
    <w:uiPriority w:val="21"/>
    <w:qFormat/>
    <w:rsid w:val="00513355"/>
    <w:rPr>
      <w:i/>
      <w:iCs/>
      <w:color w:val="2F5496" w:themeColor="accent1" w:themeShade="BF"/>
    </w:rPr>
  </w:style>
  <w:style w:type="paragraph" w:styleId="IntenseQuote">
    <w:name w:val="Intense Quote"/>
    <w:basedOn w:val="Normal"/>
    <w:next w:val="Normal"/>
    <w:link w:val="IntenseQuoteChar"/>
    <w:uiPriority w:val="30"/>
    <w:qFormat/>
    <w:rsid w:val="00513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355"/>
    <w:rPr>
      <w:i/>
      <w:iCs/>
      <w:color w:val="2F5496" w:themeColor="accent1" w:themeShade="BF"/>
    </w:rPr>
  </w:style>
  <w:style w:type="character" w:styleId="IntenseReference">
    <w:name w:val="Intense Reference"/>
    <w:basedOn w:val="DefaultParagraphFont"/>
    <w:uiPriority w:val="32"/>
    <w:qFormat/>
    <w:rsid w:val="005133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Meier</dc:creator>
  <cp:keywords/>
  <dc:description/>
  <cp:lastModifiedBy>Kevin Meier</cp:lastModifiedBy>
  <cp:revision>4</cp:revision>
  <dcterms:created xsi:type="dcterms:W3CDTF">2026-06-17T13:21:00Z</dcterms:created>
  <dcterms:modified xsi:type="dcterms:W3CDTF">2026-06-17T13:31:00Z</dcterms:modified>
</cp:coreProperties>
</file>